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 w:right="0" w:firstLine="0" w:left="0"/>
        <w:jc w:val="center"/>
        <w:rPr>
          <w:b/>
          <w:bCs/>
          <w:highlight w:val="none"/>
        </w:rPr>
      </w:pPr>
      <w:r>
        <w:rPr>
          <w:rFonts w:ascii="Times New Roman" w:hAnsi="Times New Roman" w:eastAsia="Arial"/>
          <w:b/>
          <w:bCs/>
          <w:sz w:val="24"/>
          <w:szCs w:val="24"/>
          <w:highlight w:val="none"/>
        </w:rPr>
      </w:r>
      <w:r>
        <w:rPr>
          <w:b/>
          <w:bCs/>
          <w:highlight w:val="none"/>
        </w:rPr>
      </w:r>
      <w:r>
        <w:rPr>
          <w:b/>
          <w:bCs/>
          <w:highlight w:val="none"/>
        </w:rPr>
      </w:r>
    </w:p>
    <w:p>
      <w:pPr>
        <w:pBdr/>
        <w:spacing/>
        <w:ind w:right="0" w:firstLine="0" w:left="0"/>
        <w:jc w:val="center"/>
        <w:rPr>
          <w:rFonts w:ascii="Times New Roman" w:hAnsi="Times New Roman" w:eastAsia="Arial"/>
          <w:b/>
          <w:bCs/>
          <w:sz w:val="24"/>
          <w:szCs w:val="24"/>
          <w:highlight w:val="none"/>
        </w:rPr>
      </w:pPr>
      <w:r>
        <w:rPr>
          <w:b/>
          <w:bCs/>
        </w:rPr>
        <w:t xml:space="preserve">AUTORIZAÇÃO DE PAGAMENTO</w:t>
      </w:r>
      <w:r>
        <w:rPr>
          <w:rFonts w:ascii="Times New Roman" w:hAnsi="Times New Roman" w:eastAsia="Arial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Arial"/>
          <w:b/>
          <w:bCs/>
          <w:sz w:val="24"/>
          <w:szCs w:val="24"/>
          <w:highlight w:val="none"/>
        </w:rPr>
      </w:r>
    </w:p>
    <w:p>
      <w:pPr>
        <w:pBdr/>
        <w:spacing w:line="360" w:lineRule="exact"/>
        <w:ind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eastAsia="Arial"/>
          <w:b/>
          <w:bCs/>
          <w:sz w:val="24"/>
          <w:szCs w:val="24"/>
        </w:rPr>
        <w:t xml:space="preserve">Assunto:</w:t>
      </w:r>
      <w:r>
        <w:rPr>
          <w:rFonts w:ascii="Times New Roman" w:hAnsi="Times New Roman" w:eastAsia="Arial"/>
          <w:sz w:val="24"/>
          <w:szCs w:val="24"/>
        </w:rPr>
        <w:t xml:space="preserve"> Autorização de pagamento de beneficio da </w:t>
      </w:r>
      <w:r>
        <w:rPr>
          <w:rFonts w:ascii="Times New Roman" w:hAnsi="Times New Roman"/>
          <w:bCs/>
          <w:sz w:val="24"/>
          <w:szCs w:val="24"/>
        </w:rPr>
        <w:t xml:space="preserve">Lei </w:t>
      </w:r>
      <w:r>
        <w:rPr>
          <w:rFonts w:ascii="Times New Roman" w:hAnsi="Times New Roman"/>
          <w:bCs/>
          <w:sz w:val="24"/>
          <w:szCs w:val="24"/>
        </w:rPr>
        <w:t xml:space="preserve">do Programa </w:t>
      </w:r>
      <w:r/>
      <w:r>
        <w:rPr>
          <w:rFonts w:ascii="Times New Roman" w:hAnsi="Times New Roman"/>
          <w:bCs/>
          <w:sz w:val="24"/>
          <w:szCs w:val="24"/>
        </w:rPr>
        <w:t xml:space="preserve"> de Incentivo ao Esporte de Capanema.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pBdr/>
        <w:spacing w:line="360" w:lineRule="exact"/>
        <w:ind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tbl>
      <w:tblPr>
        <w:tblStyle w:val="818"/>
        <w:tblW w:w="9209" w:type="dxa"/>
        <w:tblBorders/>
        <w:tblLayout w:type="fixed"/>
        <w:tblLook w:val="04A0" w:firstRow="1" w:lastRow="0" w:firstColumn="1" w:lastColumn="0" w:noHBand="0" w:noVBand="1"/>
      </w:tblPr>
      <w:tblGrid>
        <w:gridCol w:w="3114"/>
        <w:gridCol w:w="2555"/>
        <w:gridCol w:w="492"/>
        <w:gridCol w:w="3047"/>
      </w:tblGrid>
      <w:tr>
        <w:trPr>
          <w:trHeight w:val="287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Entidade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/>
            <w:tcW w:w="6095" w:type="dxa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>
              <w:t xml:space="preserve">[Nome da Associação Esportiva]</w:t>
            </w:r>
            <w:r/>
          </w:p>
        </w:tc>
      </w:tr>
      <w:tr>
        <w:trPr>
          <w:trHeight w:val="287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Modalidade do benefício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/>
            <w:tcW w:w="6095" w:type="dxa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>
              <w:t xml:space="preserve">[Ex: Auxílio Financeiro]</w:t>
            </w:r>
            <w:r/>
          </w:p>
        </w:tc>
      </w:tr>
      <w:tr>
        <w:trPr>
          <w:trHeight w:val="272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Equipe e/ou modalidade esportiva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/>
            <w:tcW w:w="6095" w:type="dxa"/>
            <w:textDirection w:val="lrTb"/>
            <w:noWrap w:val="false"/>
          </w:tcPr>
          <w:p>
            <w:pPr>
              <w:pBdr/>
              <w:spacing/>
              <w:ind w:firstLine="0"/>
              <w:rPr/>
            </w:pPr>
            <w:r>
              <w:t xml:space="preserve">[Nome da equipe beneficiada]</w:t>
            </w:r>
            <w:r/>
          </w:p>
        </w:tc>
      </w:tr>
      <w:tr>
        <w:trPr>
          <w:trHeight w:val="272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Nome do técnico responsável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/>
            <w:tcW w:w="6095" w:type="dxa"/>
            <w:textDirection w:val="lrTb"/>
            <w:noWrap w:val="false"/>
          </w:tcPr>
          <w:p>
            <w:pPr>
              <w:pBdr/>
              <w:spacing w:line="280" w:lineRule="exact"/>
              <w:ind w:right="-568" w:firstLine="0" w:left="0"/>
              <w:jc w:val="left"/>
              <w:rPr>
                <w:rFonts w:ascii="Times New Roman" w:hAnsi="Times New Roman" w:eastAsia="AAAAAE+LucidaGrande"/>
                <w:bCs/>
                <w:sz w:val="24"/>
                <w:szCs w:val="24"/>
              </w:rPr>
            </w:pP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  <w:t xml:space="preserve">[Nome completo do técnico]</w:t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</w:r>
          </w:p>
        </w:tc>
      </w:tr>
      <w:tr>
        <w:trPr>
          <w:trHeight w:val="272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Nº do CPF do técnico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/>
            <w:tcW w:w="6095" w:type="dxa"/>
            <w:textDirection w:val="lrTb"/>
            <w:noWrap w:val="false"/>
          </w:tcPr>
          <w:p>
            <w:pPr>
              <w:pBdr/>
              <w:spacing w:line="280" w:lineRule="exact"/>
              <w:ind w:right="-568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[nº do CPF do técnico]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272"/>
        </w:trPr>
        <w:tc>
          <w:tcPr>
            <w:tcBorders/>
            <w:tcW w:w="3114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Dados bancários do técnico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3047" w:type="dxa"/>
            <w:vMerge w:val="restart"/>
            <w:textDirection w:val="lrTb"/>
            <w:noWrap w:val="false"/>
          </w:tcPr>
          <w:p>
            <w:pPr>
              <w:pBdr/>
              <w:spacing w:line="280" w:lineRule="exact"/>
              <w:ind w:right="-83" w:firstLine="0"/>
              <w:jc w:val="left"/>
              <w:rPr>
                <w:rFonts w:ascii="Times New Roman" w:hAnsi="Times New Roman" w:eastAsia="AAAAAE+LucidaGrande"/>
                <w:sz w:val="24"/>
                <w:szCs w:val="24"/>
              </w:rPr>
            </w:pP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  <w:t xml:space="preserve">Banco e nº do banco:</w:t>
            </w:r>
            <w:r>
              <w:rPr>
                <w:rFonts w:ascii="Times New Roman" w:hAnsi="Times New Roman" w:eastAsia="AAAAAE+LucidaGrande"/>
                <w:sz w:val="24"/>
                <w:szCs w:val="24"/>
              </w:rPr>
            </w:r>
            <w:r>
              <w:rPr>
                <w:rFonts w:ascii="Times New Roman" w:hAnsi="Times New Roman" w:eastAsia="AAAAAE+LucidaGrande"/>
                <w:sz w:val="24"/>
                <w:szCs w:val="24"/>
              </w:rPr>
            </w:r>
          </w:p>
        </w:tc>
        <w:tc>
          <w:tcPr>
            <w:tcBorders/>
            <w:tcW w:w="3047" w:type="dxa"/>
            <w:vMerge w:val="restart"/>
            <w:textDirection w:val="lrTb"/>
            <w:noWrap w:val="false"/>
          </w:tcPr>
          <w:p>
            <w:pPr>
              <w:pBdr/>
              <w:spacing w:line="280" w:lineRule="exact"/>
              <w:ind w:right="-568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272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3047" w:type="dxa"/>
            <w:vMerge w:val="restart"/>
            <w:textDirection w:val="lrTb"/>
            <w:noWrap w:val="false"/>
          </w:tcPr>
          <w:p>
            <w:pPr>
              <w:pBdr/>
              <w:spacing w:line="280" w:lineRule="exact"/>
              <w:ind w:right="-83" w:firstLine="0"/>
              <w:jc w:val="left"/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  <w:t xml:space="preserve">Agência:</w:t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3047" w:type="dxa"/>
            <w:vMerge w:val="restart"/>
            <w:textDirection w:val="lrTb"/>
            <w:noWrap w:val="false"/>
          </w:tcPr>
          <w:p>
            <w:pPr>
              <w:pBdr/>
              <w:spacing w:line="280" w:lineRule="exact"/>
              <w:ind w:right="-568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272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3047" w:type="dxa"/>
            <w:vMerge w:val="restart"/>
            <w:textDirection w:val="lrTb"/>
            <w:noWrap w:val="false"/>
          </w:tcPr>
          <w:p>
            <w:pPr>
              <w:pBdr/>
              <w:spacing w:line="280" w:lineRule="exact"/>
              <w:ind w:right="-83" w:firstLine="0"/>
              <w:jc w:val="left"/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  <w:t xml:space="preserve">Conta:</w:t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3047" w:type="dxa"/>
            <w:vMerge w:val="restart"/>
            <w:textDirection w:val="lrTb"/>
            <w:noWrap w:val="false"/>
          </w:tcPr>
          <w:p>
            <w:pPr>
              <w:pBdr/>
              <w:spacing w:line="280" w:lineRule="exact"/>
              <w:ind w:right="-568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272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3047" w:type="dxa"/>
            <w:vMerge w:val="restart"/>
            <w:textDirection w:val="lrTb"/>
            <w:noWrap w:val="false"/>
          </w:tcPr>
          <w:p>
            <w:pPr>
              <w:pBdr/>
              <w:spacing w:line="280" w:lineRule="exact"/>
              <w:ind w:right="-83" w:firstLine="0"/>
              <w:jc w:val="left"/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  <w:t xml:space="preserve">Tipo de conta:</w:t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3047" w:type="dxa"/>
            <w:vMerge w:val="restart"/>
            <w:textDirection w:val="lrTb"/>
            <w:noWrap w:val="false"/>
          </w:tcPr>
          <w:p>
            <w:pPr>
              <w:pBdr/>
              <w:spacing w:line="280" w:lineRule="exact"/>
              <w:ind w:right="-568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272"/>
        </w:trPr>
        <w:tc>
          <w:tcPr>
            <w:tcBorders/>
            <w:tcW w:w="3114" w:type="dxa"/>
            <w:vMerge w:val="continue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/>
            <w:tcW w:w="3047" w:type="dxa"/>
            <w:vMerge w:val="restart"/>
            <w:textDirection w:val="lrTb"/>
            <w:noWrap w:val="false"/>
          </w:tcPr>
          <w:p>
            <w:pPr>
              <w:pBdr/>
              <w:spacing w:line="280" w:lineRule="exact"/>
              <w:ind w:right="-83" w:firstLine="0"/>
              <w:jc w:val="left"/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  <w:t xml:space="preserve">Chave PIX (se houver):</w:t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  <w:highlight w:val="none"/>
              </w:rPr>
            </w:r>
          </w:p>
        </w:tc>
        <w:tc>
          <w:tcPr>
            <w:tcBorders/>
            <w:tcW w:w="3047" w:type="dxa"/>
            <w:vMerge w:val="restart"/>
            <w:textDirection w:val="lrTb"/>
            <w:noWrap w:val="false"/>
          </w:tcPr>
          <w:p>
            <w:pPr>
              <w:pBdr/>
              <w:spacing w:line="280" w:lineRule="exact"/>
              <w:ind w:right="-568"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rPr>
          <w:trHeight w:val="708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Descrição do benefício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/>
            <w:tcW w:w="6095" w:type="dxa"/>
            <w:textDirection w:val="lrTb"/>
            <w:noWrap w:val="false"/>
          </w:tcPr>
          <w:p>
            <w:pPr>
              <w:pBdr/>
              <w:spacing/>
              <w:ind w:right="-83" w:firstLine="0"/>
              <w:jc w:val="left"/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  <w:t xml:space="preserve">[Ex: Valor referente a despesas com alimentação da equipe no dia 15/02/2025 durante partipação nos Jogos X]</w:t>
            </w: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</w:r>
          </w:p>
        </w:tc>
      </w:tr>
      <w:tr>
        <w:trPr>
          <w:trHeight w:val="708"/>
        </w:trPr>
        <w:tc>
          <w:tcPr>
            <w:tcBorders/>
            <w:tcW w:w="3114" w:type="dxa"/>
            <w:vMerge w:val="restart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Nome dos beneficiários (atletas e equipe técnica)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/>
            <w:tcW w:w="6095" w:type="dxa"/>
            <w:vMerge w:val="restart"/>
            <w:textDirection w:val="lrTb"/>
            <w:noWrap w:val="false"/>
          </w:tcPr>
          <w:p>
            <w:pPr>
              <w:pBdr/>
              <w:spacing/>
              <w:ind w:right="-83" w:firstLine="0"/>
              <w:jc w:val="left"/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  <w:t xml:space="preserve">[Nome completo de todos os atletas e membros da equipe técnica beneficiados]</w:t>
            </w: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</w:r>
          </w:p>
        </w:tc>
      </w:tr>
      <w:tr>
        <w:trPr>
          <w:trHeight w:val="300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Valor do benefício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/>
            <w:tcW w:w="6095" w:type="dxa"/>
            <w:textDirection w:val="lrTb"/>
            <w:noWrap w:val="false"/>
          </w:tcPr>
          <w:p>
            <w:pPr>
              <w:pBdr/>
              <w:spacing w:line="280" w:lineRule="exact"/>
              <w:ind w:right="-83" w:firstLine="0"/>
              <w:jc w:val="left"/>
              <w:rPr>
                <w:rFonts w:ascii="Times New Roman" w:hAnsi="Times New Roman" w:eastAsia="AAAAAE+LucidaGrande"/>
                <w:bCs/>
                <w:sz w:val="24"/>
                <w:szCs w:val="24"/>
              </w:rPr>
            </w:pP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  <w:t xml:space="preserve">[Ex:</w:t>
            </w:r>
            <w:r>
              <w:rPr>
                <w:rFonts w:ascii="Times New Roman" w:hAnsi="Times New Roman" w:eastAsia="AAAAAE+LucidaGrande"/>
                <w:sz w:val="24"/>
                <w:szCs w:val="24"/>
                <w:lang w:eastAsia="en-US"/>
              </w:rPr>
              <w:t xml:space="preserve"> R$1.000,00 (um mil reais)</w:t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  <w:t xml:space="preserve">]</w:t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</w:r>
          </w:p>
        </w:tc>
      </w:tr>
      <w:tr>
        <w:trPr>
          <w:trHeight w:val="274"/>
        </w:trPr>
        <w:tc>
          <w:tcPr>
            <w:tcBorders/>
            <w:tcW w:w="3114" w:type="dxa"/>
            <w:textDirection w:val="lrTb"/>
            <w:noWrap w:val="false"/>
          </w:tcPr>
          <w:p>
            <w:pPr>
              <w:pBdr/>
              <w:spacing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Ata que aprovou o benefício pela comissão técnica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gridSpan w:val="3"/>
            <w:tcBorders/>
            <w:tcW w:w="6095" w:type="dxa"/>
            <w:textDirection w:val="lrTb"/>
            <w:noWrap w:val="false"/>
          </w:tcPr>
          <w:p>
            <w:pPr>
              <w:pBdr/>
              <w:spacing w:line="280" w:lineRule="exact"/>
              <w:ind w:right="-83" w:firstLine="0"/>
              <w:jc w:val="left"/>
              <w:rPr>
                <w:rFonts w:ascii="Times New Roman" w:hAnsi="Times New Roman" w:eastAsia="AAAAAE+LucidaGrande"/>
                <w:bCs/>
                <w:sz w:val="24"/>
                <w:szCs w:val="24"/>
              </w:rPr>
            </w:pP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  <w:t xml:space="preserve">[Ex: Ata 01/2025 da Comissão Técnica]</w:t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</w:r>
            <w:r>
              <w:rPr>
                <w:rFonts w:ascii="Times New Roman" w:hAnsi="Times New Roman" w:eastAsia="AAAAAE+LucidaGrande"/>
                <w:bCs/>
                <w:sz w:val="24"/>
                <w:szCs w:val="24"/>
              </w:rPr>
            </w:r>
          </w:p>
        </w:tc>
      </w:tr>
    </w:tbl>
    <w:p>
      <w:pPr>
        <w:pBdr/>
        <w:spacing w:line="280" w:lineRule="exact"/>
        <w:ind w:right="-142" w:firstLine="0" w:left="0"/>
        <w:jc w:val="both"/>
        <w:rPr>
          <w:rFonts w:ascii="Times New Roman" w:hAnsi="Times New Roman"/>
          <w:b/>
          <w:bCs w:val="0"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iCs w:val="0"/>
          <w:sz w:val="24"/>
          <w:szCs w:val="24"/>
          <w:highlight w:val="none"/>
        </w:rPr>
      </w:r>
      <w:r>
        <w:rPr>
          <w:rFonts w:ascii="Times New Roman" w:hAnsi="Times New Roman"/>
          <w:b/>
          <w:bCs w:val="0"/>
          <w:i w:val="0"/>
          <w:sz w:val="24"/>
          <w:szCs w:val="24"/>
        </w:rPr>
      </w:r>
      <w:r>
        <w:rPr>
          <w:rFonts w:ascii="Times New Roman" w:hAnsi="Times New Roman"/>
          <w:b/>
          <w:bCs w:val="0"/>
          <w:i w:val="0"/>
          <w:sz w:val="24"/>
          <w:szCs w:val="24"/>
        </w:rPr>
      </w:r>
    </w:p>
    <w:p>
      <w:pPr>
        <w:pBdr/>
        <w:spacing w:line="360" w:lineRule="exact"/>
        <w:ind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Município de Capanema, Estado do Paraná - </w:t>
      </w:r>
      <w:r>
        <w:rPr>
          <w:rFonts w:ascii="Times New Roman" w:hAnsi="Times New Roman"/>
          <w:b w:val="0"/>
          <w:bCs w:val="0"/>
          <w:i/>
          <w:iCs/>
          <w:color w:val="000000" w:themeColor="text1"/>
          <w:sz w:val="24"/>
          <w:szCs w:val="24"/>
        </w:rPr>
        <w:t xml:space="preserve">Cidade da Rodovia Ecológica - Estrada Parque Caminho do Colono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aos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[dia]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dias do mês de [mês]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de [anos]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Bdr/>
        <w:spacing w:line="360" w:lineRule="exact"/>
        <w:ind w:firstLine="0"/>
        <w:jc w:val="left"/>
        <w:rPr>
          <w:rFonts w:ascii="Times New Roman" w:hAnsi="Times New Roman" w:eastAsia="Arial"/>
          <w:sz w:val="24"/>
          <w:szCs w:val="24"/>
        </w:rPr>
      </w:pPr>
      <w:r>
        <w:rPr>
          <w:rFonts w:ascii="Times New Roman" w:hAnsi="Times New Roman" w:eastAsia="Arial"/>
          <w:sz w:val="24"/>
          <w:szCs w:val="24"/>
        </w:rPr>
      </w:r>
      <w:r>
        <w:rPr>
          <w:rFonts w:ascii="Times New Roman" w:hAnsi="Times New Roman" w:eastAsia="Arial"/>
          <w:sz w:val="24"/>
          <w:szCs w:val="24"/>
        </w:rPr>
      </w:r>
      <w:r>
        <w:rPr>
          <w:rFonts w:ascii="Times New Roman" w:hAnsi="Times New Roman" w:eastAsia="Arial"/>
          <w:sz w:val="24"/>
          <w:szCs w:val="24"/>
        </w:rPr>
      </w:r>
    </w:p>
    <w:p>
      <w:pPr>
        <w:pBdr/>
        <w:spacing w:line="360" w:lineRule="exact"/>
        <w:ind w:firstLine="0"/>
        <w:jc w:val="left"/>
        <w:rPr>
          <w:rFonts w:ascii="Times New Roman" w:hAnsi="Times New Roman" w:eastAsia="Arial"/>
          <w:sz w:val="24"/>
          <w:szCs w:val="24"/>
        </w:rPr>
      </w:pPr>
      <w:r>
        <w:rPr>
          <w:rFonts w:ascii="Times New Roman" w:hAnsi="Times New Roman" w:eastAsia="Arial"/>
          <w:sz w:val="24"/>
          <w:szCs w:val="24"/>
        </w:rPr>
      </w:r>
      <w:r>
        <w:rPr>
          <w:rFonts w:ascii="Times New Roman" w:hAnsi="Times New Roman" w:eastAsia="Arial"/>
          <w:sz w:val="24"/>
          <w:szCs w:val="24"/>
        </w:rPr>
      </w:r>
      <w:r>
        <w:rPr>
          <w:rFonts w:ascii="Times New Roman" w:hAnsi="Times New Roman" w:eastAsia="Arial"/>
          <w:sz w:val="24"/>
          <w:szCs w:val="24"/>
        </w:rPr>
      </w:r>
    </w:p>
    <w:p>
      <w:pPr>
        <w:pBdr/>
        <w:spacing w:line="360" w:lineRule="exact"/>
        <w:ind w:firstLine="0"/>
        <w:jc w:val="left"/>
        <w:rPr>
          <w:rFonts w:ascii="Times New Roman" w:hAnsi="Times New Roman" w:eastAsia="Arial"/>
          <w:sz w:val="24"/>
          <w:szCs w:val="24"/>
        </w:rPr>
      </w:pPr>
      <w:r>
        <w:rPr>
          <w:rFonts w:ascii="Times New Roman" w:hAnsi="Times New Roman" w:eastAsia="Arial"/>
          <w:sz w:val="24"/>
          <w:szCs w:val="24"/>
        </w:rPr>
      </w:r>
      <w:r>
        <w:rPr>
          <w:rFonts w:ascii="Times New Roman" w:hAnsi="Times New Roman" w:eastAsia="Arial"/>
          <w:sz w:val="24"/>
          <w:szCs w:val="24"/>
        </w:rPr>
      </w:r>
      <w:r>
        <w:rPr>
          <w:rFonts w:ascii="Times New Roman" w:hAnsi="Times New Roman" w:eastAsia="Arial"/>
          <w:sz w:val="24"/>
          <w:szCs w:val="24"/>
        </w:rPr>
      </w:r>
    </w:p>
    <w:p>
      <w:pPr>
        <w:pBdr/>
        <w:spacing w:line="360" w:lineRule="exact"/>
        <w:ind w:firstLine="0"/>
        <w:jc w:val="center"/>
        <w:rPr>
          <w:rFonts w:ascii="Times New Roman" w:hAnsi="Times New Roman" w:eastAsia="Arial"/>
          <w:sz w:val="24"/>
          <w:szCs w:val="24"/>
        </w:rPr>
      </w:pPr>
      <w:r>
        <w:rPr>
          <w:rFonts w:ascii="Times New Roman" w:hAnsi="Times New Roman" w:eastAsia="Arial"/>
          <w:sz w:val="24"/>
          <w:szCs w:val="24"/>
        </w:rPr>
        <w:t xml:space="preserve">___________________________</w:t>
      </w:r>
      <w:r>
        <w:rPr>
          <w:rFonts w:ascii="Times New Roman" w:hAnsi="Times New Roman" w:eastAsia="Arial"/>
          <w:sz w:val="24"/>
          <w:szCs w:val="24"/>
        </w:rPr>
      </w:r>
      <w:r>
        <w:rPr>
          <w:rFonts w:ascii="Times New Roman" w:hAnsi="Times New Roman" w:eastAsia="Arial"/>
          <w:sz w:val="24"/>
          <w:szCs w:val="24"/>
        </w:rPr>
      </w:r>
    </w:p>
    <w:p>
      <w:pPr>
        <w:pStyle w:val="982"/>
        <w:pBdr/>
        <w:spacing w:line="300" w:lineRule="exact"/>
        <w:ind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Nome do Secretário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982"/>
        <w:pBdr/>
        <w:spacing w:line="300" w:lineRule="exact"/>
        <w:ind/>
        <w:jc w:val="center"/>
        <w:rPr>
          <w:b w:val="0"/>
          <w:bCs w:val="0"/>
          <w:iCs/>
          <w:highlight w:val="none"/>
        </w:rPr>
      </w:pPr>
      <w:r>
        <w:rPr>
          <w:rFonts w:ascii="Times New Roman" w:hAnsi="Times New Roman" w:cs="Times New Roman"/>
          <w:i/>
          <w:iCs/>
          <w:lang w:val="pt-BR"/>
        </w:rPr>
        <w:t xml:space="preserve">Secretário</w:t>
      </w:r>
      <w:r>
        <w:rPr>
          <w:rFonts w:ascii="Times New Roman" w:hAnsi="Times New Roman" w:cs="Times New Roman"/>
          <w:i/>
          <w:iCs/>
          <w:lang w:val="pt-BR"/>
        </w:rPr>
        <w:t xml:space="preserve"> </w:t>
      </w:r>
      <w:r>
        <w:rPr>
          <w:rFonts w:ascii="Times New Roman" w:hAnsi="Times New Roman" w:cs="Times New Roman"/>
          <w:i/>
          <w:iCs/>
          <w:lang w:val="pt-BR"/>
        </w:rPr>
        <w:t xml:space="preserve">Municipal </w:t>
      </w:r>
      <w:r>
        <w:rPr>
          <w:rFonts w:ascii="Times New Roman" w:hAnsi="Times New Roman" w:cs="Times New Roman"/>
          <w:i/>
          <w:iCs/>
          <w:lang w:val="pt-BR"/>
        </w:rPr>
        <w:t xml:space="preserve">de</w:t>
      </w:r>
      <w:r>
        <w:rPr>
          <w:rFonts w:ascii="Times New Roman" w:hAnsi="Times New Roman" w:cs="Times New Roman"/>
          <w:i/>
          <w:iCs/>
        </w:rPr>
        <w:t xml:space="preserve"> Esportes</w:t>
      </w:r>
      <w:r>
        <w:rPr>
          <w:rFonts w:ascii="Times New Roman" w:hAnsi="Times New Roman" w:cs="Times New Roman"/>
          <w:i/>
          <w:iCs/>
          <w:lang w:val="pt-BR"/>
        </w:rPr>
        <w:t xml:space="preserve"> e</w:t>
      </w:r>
      <w:r>
        <w:rPr>
          <w:rFonts w:ascii="Times New Roman" w:hAnsi="Times New Roman" w:cs="Times New Roman"/>
          <w:i/>
          <w:iCs/>
          <w:lang w:val="pt-BR"/>
        </w:rPr>
        <w:t xml:space="preserve"> Lazer</w:t>
      </w:r>
      <w:r>
        <w:rPr>
          <w:b w:val="0"/>
          <w:bCs w:val="0"/>
          <w:iCs/>
          <w:highlight w:val="none"/>
        </w:rPr>
      </w:r>
      <w:r>
        <w:rPr>
          <w:b w:val="0"/>
          <w:bCs w:val="0"/>
          <w:iCs/>
          <w:highlight w:val="none"/>
        </w:rPr>
      </w:r>
    </w:p>
    <w:sectPr>
      <w:headerReference w:type="default" r:id="rId9"/>
      <w:footerReference w:type="default" r:id="rId10"/>
      <w:footnotePr/>
      <w:endnotePr/>
      <w:type w:val="nextPage"/>
      <w:pgSz w:h="16838" w:orient="landscape" w:w="11906"/>
      <w:pgMar w:top="1984" w:right="1134" w:bottom="1134" w:left="1701" w:header="1361" w:footer="34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AAAAE+LucidaGrande">
    <w:panose1 w:val="02000603000000000000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912042227"/>
      <w:showingPlcHdr w:val="true"/>
      <w:docPartObj>
        <w:docPartGallery w:val="Page Numbers (Bottom of Page)"/>
        <w:docPartUnique w:val="true"/>
      </w:docPartObj>
      <w:rPr/>
    </w:sdtPr>
    <w:sdtContent>
      <w:p>
        <w:pPr>
          <w:pBdr/>
          <w:spacing/>
          <w:ind/>
          <w:rPr/>
        </w:pPr>
        <w:r>
          <w:t xml:space="preserve">    </w:t>
        </w:r>
        <w:r/>
        <w:r/>
      </w:p>
    </w:sdtContent>
  </w:sdt>
  <w:sdt>
    <w:sdtPr>
      <w15:appearance w15:val="boundingBox"/>
      <w:id w:val="912042227"/>
      <w:docPartObj>
        <w:docPartGallery w:val="Page Numbers (Bottom of Page)"/>
        <w:docPartUnique w:val="true"/>
      </w:docPartObj>
      <w:rPr/>
    </w:sdtPr>
    <w:sdtContent>
      <w:p>
        <w:pPr>
          <w:pStyle w:val="980"/>
          <w:pBdr/>
          <w:spacing/>
          <w:ind/>
          <w:rPr/>
        </w:pPr>
        <w:r/>
        <w:r>
          <mc:AlternateContent>
            <mc:Choice Requires="wpg">
              <w:drawing>
  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  <wp:simplePos x="0" y="0"/>
                  <wp:positionH relativeFrom="page">
                    <wp:posOffset>1096010</wp:posOffset>
                  </wp:positionH>
                  <wp:positionV relativeFrom="paragraph">
                    <wp:posOffset>-20954</wp:posOffset>
                  </wp:positionV>
                  <wp:extent cx="5939790" cy="0"/>
                  <wp:effectExtent l="3174" t="3174" r="3174" b="3174"/>
                  <wp:wrapNone/>
                  <wp:docPr id="3" name="Lin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5939788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id="shape 2" o:spid="_x0000_s2" style="position:absolute;left:0;text-align:left;z-index:251663360;mso-wrap-distance-left:9.00pt;mso-wrap-distance-top:0.00pt;mso-wrap-distance-right:9.00pt;mso-wrap-distance-bottom:0.00pt;visibility:visible;" from="86.3pt,-1.6pt" to="554.0pt,-1.6pt" fillcolor="#FFFFFF" strokecolor="#000000" strokeweight="0.50pt">
                  <v:stroke dashstyle="solid"/>
                </v:line>
              </w:pict>
            </mc:Fallback>
          </mc:AlternateContent>
          <w:t xml:space="preserve">Ginásio Municipal de Esportes – Av. Brasil, 1580</w:t>
        </w:r>
        <w:r>
          <w:t xml:space="preserve"> - Centro - 85760-000 - Fone: (46) 3552-3149</w:t>
        </w:r>
        <w:r/>
      </w:p>
      <w:p>
        <w:pPr>
          <w:pStyle w:val="980"/>
          <w:pBdr/>
          <w:spacing/>
          <w:ind/>
          <w:rPr/>
        </w:pPr>
        <w:r>
          <w:t xml:space="preserve">CNPJ nº 75.972.760/0001-60 - </w:t>
        </w:r>
        <w:hyperlink r:id="rId1" w:tooltip="http://www.capanema.pr.gov.br" w:history="1">
          <w:r>
            <w:rPr>
              <w:rStyle w:val="978"/>
            </w:rPr>
            <w:t xml:space="preserve">www.capanema.pr.gov.br</w:t>
          </w:r>
        </w:hyperlink>
        <w:r/>
        <w:r/>
      </w:p>
    </w:sdtContent>
  </w:sdt>
  <w:p>
    <w:pPr>
      <w:pStyle w:val="969"/>
      <w:pBdr/>
      <w:spacing/>
      <w:ind/>
      <w:jc w:val="center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5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251659264" behindDoc="0" locked="0" layoutInCell="1" allowOverlap="1">
              <wp:simplePos x="0" y="0"/>
              <wp:positionH relativeFrom="page">
                <wp:posOffset>3375660</wp:posOffset>
              </wp:positionH>
              <wp:positionV relativeFrom="page">
                <wp:posOffset>195580</wp:posOffset>
              </wp:positionV>
              <wp:extent cx="810000" cy="680400"/>
              <wp:effectExtent l="0" t="0" r="9525" b="5715"/>
              <wp:wrapTopAndBottom/>
              <wp:docPr id="1" name="Imagem 952689441" descr="Desenho de personagem de desenho animado&#10;&#10;Descrição gerada automaticamente com confiança baix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Desenho de personagem de desenho animado&#10;&#10;Descrição gerada automaticamente com confiança baixa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810000" cy="68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251659264;o:allowoverlap:true;o:allowincell:true;mso-position-horizontal-relative:page;margin-left:265.80pt;mso-position-horizontal:absolute;mso-position-vertical-relative:page;margin-top:15.40pt;mso-position-vertical:absolute;width:63.78pt;height:53.57pt;mso-wrap-distance-left:9.07pt;mso-wrap-distance-top:0.00pt;mso-wrap-distance-right:9.07pt;mso-wrap-distance-bottom:0.00pt;z-index:1;" stroked="false">
              <w10:wrap type="topAndBottom"/>
              <v:imagedata r:id="rId1" o:title=""/>
              <o:lock v:ext="edit" rotation="t"/>
            </v:shape>
          </w:pict>
        </mc:Fallback>
      </mc:AlternateContent>
    </w:r>
    <w:r>
      <w:rPr>
        <w:b/>
        <w:bCs/>
      </w:rPr>
      <w:t xml:space="preserve">Município de Capanema - PR</w:t>
    </w:r>
    <w:r/>
  </w:p>
  <w:p>
    <w:pPr>
      <w:pStyle w:val="976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<wp:simplePos x="0" y="0"/>
              <wp:positionH relativeFrom="page">
                <wp:posOffset>812165</wp:posOffset>
              </wp:positionH>
              <wp:positionV relativeFrom="paragraph">
                <wp:posOffset>154305</wp:posOffset>
              </wp:positionV>
              <wp:extent cx="593979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id="shape 1" o:spid="_x0000_s1" style="position:absolute;left:0;text-align:left;z-index:251661312;mso-wrap-distance-left:9.00pt;mso-wrap-distance-top:0.00pt;mso-wrap-distance-right:9.00pt;mso-wrap-distance-bottom:0.00pt;visibility:visible;" from="63.9pt,12.1pt" to="531.6pt,12.1pt" fillcolor="#FFFFFF" strokecolor="#000000" strokeweight="0.50pt">
              <v:stroke dashstyle="solid"/>
            </v:line>
          </w:pict>
        </mc:Fallback>
      </mc:AlternateContent>
    </w:r>
    <w:r>
      <w:t xml:space="preserve">Secretaria Municipal  de Esportes e Lazer - SESP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space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2125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845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3565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4285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5005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725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6445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7165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885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o"/>
      <w:numFmt w:val="bullet"/>
      <w:pPr>
        <w:pBdr/>
        <w:spacing/>
        <w:ind w:hanging="360" w:left="1417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732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1452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172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2892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3612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4332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052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5772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o"/>
      <w:numFmt w:val="bullet"/>
      <w:pPr>
        <w:pBdr/>
        <w:spacing/>
        <w:ind w:hanging="360" w:left="1417"/>
      </w:pPr>
      <w:rPr>
        <w:rFonts w:ascii="Courier New" w:hAnsi="Courier New" w:eastAsia="Courier New" w:cs="Courier New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732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1452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172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2892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3612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4332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052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5772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none" w:formatting="1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9">
    <w:name w:val="Heading 1 Char"/>
    <w:basedOn w:val="964"/>
    <w:link w:val="96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90">
    <w:name w:val="Heading 2 Char"/>
    <w:basedOn w:val="964"/>
    <w:link w:val="96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91">
    <w:name w:val="Heading 3"/>
    <w:basedOn w:val="961"/>
    <w:next w:val="961"/>
    <w:link w:val="792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92">
    <w:name w:val="Heading 3 Char"/>
    <w:basedOn w:val="964"/>
    <w:link w:val="791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93">
    <w:name w:val="Heading 4"/>
    <w:basedOn w:val="961"/>
    <w:next w:val="961"/>
    <w:link w:val="794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4">
    <w:name w:val="Heading 4 Char"/>
    <w:basedOn w:val="964"/>
    <w:link w:val="79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95">
    <w:name w:val="Heading 5"/>
    <w:basedOn w:val="961"/>
    <w:next w:val="961"/>
    <w:link w:val="796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6">
    <w:name w:val="Heading 5 Char"/>
    <w:basedOn w:val="964"/>
    <w:link w:val="79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97">
    <w:name w:val="Heading 6"/>
    <w:basedOn w:val="961"/>
    <w:next w:val="961"/>
    <w:link w:val="79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8">
    <w:name w:val="Heading 6 Char"/>
    <w:basedOn w:val="964"/>
    <w:link w:val="797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99">
    <w:name w:val="Heading 7"/>
    <w:basedOn w:val="961"/>
    <w:next w:val="961"/>
    <w:link w:val="800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0">
    <w:name w:val="Heading 7 Char"/>
    <w:basedOn w:val="964"/>
    <w:link w:val="799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1">
    <w:name w:val="Heading 8"/>
    <w:basedOn w:val="961"/>
    <w:next w:val="961"/>
    <w:link w:val="802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2">
    <w:name w:val="Heading 8 Char"/>
    <w:basedOn w:val="964"/>
    <w:link w:val="80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03">
    <w:name w:val="Heading 9"/>
    <w:basedOn w:val="961"/>
    <w:next w:val="961"/>
    <w:link w:val="80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4">
    <w:name w:val="Heading 9 Char"/>
    <w:basedOn w:val="964"/>
    <w:link w:val="803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05">
    <w:name w:val="List Paragraph"/>
    <w:basedOn w:val="961"/>
    <w:uiPriority w:val="34"/>
    <w:qFormat/>
    <w:pPr>
      <w:pBdr/>
      <w:spacing/>
      <w:ind w:left="720"/>
      <w:contextualSpacing w:val="true"/>
    </w:pPr>
  </w:style>
  <w:style w:type="paragraph" w:styleId="806">
    <w:name w:val="No Spacing"/>
    <w:uiPriority w:val="1"/>
    <w:qFormat/>
    <w:pPr>
      <w:pBdr/>
      <w:spacing w:after="0" w:before="0" w:line="240" w:lineRule="auto"/>
      <w:ind/>
    </w:pPr>
  </w:style>
  <w:style w:type="character" w:styleId="807">
    <w:name w:val="Title Char"/>
    <w:basedOn w:val="964"/>
    <w:link w:val="973"/>
    <w:uiPriority w:val="10"/>
    <w:pPr>
      <w:pBdr/>
      <w:spacing/>
      <w:ind/>
    </w:pPr>
    <w:rPr>
      <w:sz w:val="48"/>
      <w:szCs w:val="48"/>
    </w:rPr>
  </w:style>
  <w:style w:type="paragraph" w:styleId="808">
    <w:name w:val="Subtitle"/>
    <w:basedOn w:val="961"/>
    <w:next w:val="961"/>
    <w:link w:val="80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09">
    <w:name w:val="Subtitle Char"/>
    <w:basedOn w:val="964"/>
    <w:link w:val="808"/>
    <w:uiPriority w:val="11"/>
    <w:pPr>
      <w:pBdr/>
      <w:spacing/>
      <w:ind/>
    </w:pPr>
    <w:rPr>
      <w:sz w:val="24"/>
      <w:szCs w:val="24"/>
    </w:rPr>
  </w:style>
  <w:style w:type="paragraph" w:styleId="810">
    <w:name w:val="Quote"/>
    <w:basedOn w:val="961"/>
    <w:next w:val="961"/>
    <w:link w:val="811"/>
    <w:uiPriority w:val="29"/>
    <w:qFormat/>
    <w:pPr>
      <w:pBdr/>
      <w:spacing/>
      <w:ind w:right="720" w:left="720"/>
    </w:pPr>
    <w:rPr>
      <w:i/>
    </w:rPr>
  </w:style>
  <w:style w:type="character" w:styleId="811">
    <w:name w:val="Quote Char"/>
    <w:link w:val="810"/>
    <w:uiPriority w:val="29"/>
    <w:pPr>
      <w:pBdr/>
      <w:spacing/>
      <w:ind/>
    </w:pPr>
    <w:rPr>
      <w:i/>
    </w:rPr>
  </w:style>
  <w:style w:type="paragraph" w:styleId="812">
    <w:name w:val="Intense Quote"/>
    <w:basedOn w:val="961"/>
    <w:next w:val="961"/>
    <w:link w:val="81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13">
    <w:name w:val="Intense Quote Char"/>
    <w:link w:val="812"/>
    <w:uiPriority w:val="30"/>
    <w:pPr>
      <w:pBdr/>
      <w:spacing/>
      <w:ind/>
    </w:pPr>
    <w:rPr>
      <w:i/>
    </w:rPr>
  </w:style>
  <w:style w:type="character" w:styleId="814">
    <w:name w:val="Header Char"/>
    <w:basedOn w:val="964"/>
    <w:link w:val="967"/>
    <w:uiPriority w:val="99"/>
    <w:pPr>
      <w:pBdr/>
      <w:spacing/>
      <w:ind/>
    </w:pPr>
  </w:style>
  <w:style w:type="character" w:styleId="815">
    <w:name w:val="Footer Char"/>
    <w:basedOn w:val="964"/>
    <w:link w:val="969"/>
    <w:uiPriority w:val="99"/>
    <w:pPr>
      <w:pBdr/>
      <w:spacing/>
      <w:ind/>
    </w:pPr>
  </w:style>
  <w:style w:type="paragraph" w:styleId="816">
    <w:name w:val="Caption"/>
    <w:basedOn w:val="961"/>
    <w:next w:val="961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17">
    <w:name w:val="Caption Char"/>
    <w:basedOn w:val="816"/>
    <w:link w:val="969"/>
    <w:uiPriority w:val="99"/>
    <w:pPr>
      <w:pBdr/>
      <w:spacing/>
      <w:ind/>
    </w:pPr>
  </w:style>
  <w:style w:type="table" w:styleId="818">
    <w:name w:val="Table Grid"/>
    <w:basedOn w:val="965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Table Grid Light"/>
    <w:basedOn w:val="9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Plain Table 1"/>
    <w:basedOn w:val="9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Plain Table 2"/>
    <w:basedOn w:val="96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Plain Table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Plain Table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Plain Table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1 Light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1 Light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1 Light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1 Light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1 Light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1 Light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1 Light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2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2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2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2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2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2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3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3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3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3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3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3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4"/>
    <w:basedOn w:val="9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4 - Accent 1"/>
    <w:basedOn w:val="9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4 - Accent 2"/>
    <w:basedOn w:val="9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4 - Accent 3"/>
    <w:basedOn w:val="9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4 - Accent 4"/>
    <w:basedOn w:val="9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4 - Accent 5"/>
    <w:basedOn w:val="9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4 - Accent 6"/>
    <w:basedOn w:val="96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5 Dark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5 Dark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5 Dark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5 Dark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5 Dark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5 Dark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5 Dark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6 Colorful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6 Colorful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6 Colorful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6 Colorful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6 Colorful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6 Colorful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6 Colorful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7 Colorful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7 Colorful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7 Colorful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7 Colorful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7 Colorful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7 Colorful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7 Colorful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1 Light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1 Light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1 Light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1 Light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1 Light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1 Light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1 Light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2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2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2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2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2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2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3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3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3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3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3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3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4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4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4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4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4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4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5 Dark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5 Dark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5 Dark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5 Dark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5 Dark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5 Dark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5 Dark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6 Colorful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6 Colorful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6 Colorful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6 Colorful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6 Colorful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6 Colorful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6 Colorful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7 Colorful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7 Colorful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7 Colorful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7 Colorful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7 Colorful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7 Colorful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7 Colorful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ned - Accent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ned - Accent 1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ned - Accent 2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ned - Accent 3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ned - Accent 4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ned - Accent 5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ned - Accent 6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Bordered &amp; Lined - Accent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Bordered &amp; Lined - Accent 1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Bordered &amp; Lined - Accent 2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 &amp; Lined - Accent 3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&amp; Lined - Accent 4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 &amp; Lined - Accent 5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Bordered &amp; Lined - Accent 6"/>
    <w:basedOn w:val="96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Bordered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Bordered - Accent 1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Bordered - Accent 2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Bordered - Accent 3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Bordered - Accent 4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Bordered - Accent 5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Bordered - Accent 6"/>
    <w:basedOn w:val="96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4">
    <w:name w:val="footnote text"/>
    <w:basedOn w:val="961"/>
    <w:link w:val="945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45">
    <w:name w:val="Footnote Text Char"/>
    <w:link w:val="944"/>
    <w:uiPriority w:val="99"/>
    <w:pPr>
      <w:pBdr/>
      <w:spacing/>
      <w:ind/>
    </w:pPr>
    <w:rPr>
      <w:sz w:val="18"/>
    </w:rPr>
  </w:style>
  <w:style w:type="character" w:styleId="946">
    <w:name w:val="footnote reference"/>
    <w:basedOn w:val="964"/>
    <w:uiPriority w:val="99"/>
    <w:unhideWhenUsed/>
    <w:pPr>
      <w:pBdr/>
      <w:spacing/>
      <w:ind/>
    </w:pPr>
    <w:rPr>
      <w:vertAlign w:val="superscript"/>
    </w:rPr>
  </w:style>
  <w:style w:type="paragraph" w:styleId="947">
    <w:name w:val="endnote text"/>
    <w:basedOn w:val="961"/>
    <w:link w:val="948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48">
    <w:name w:val="Endnote Text Char"/>
    <w:link w:val="947"/>
    <w:uiPriority w:val="99"/>
    <w:pPr>
      <w:pBdr/>
      <w:spacing/>
      <w:ind/>
    </w:pPr>
    <w:rPr>
      <w:sz w:val="20"/>
    </w:rPr>
  </w:style>
  <w:style w:type="character" w:styleId="949">
    <w:name w:val="endnote reference"/>
    <w:basedOn w:val="964"/>
    <w:uiPriority w:val="99"/>
    <w:semiHidden/>
    <w:unhideWhenUsed/>
    <w:pPr>
      <w:pBdr/>
      <w:spacing/>
      <w:ind/>
    </w:pPr>
    <w:rPr>
      <w:vertAlign w:val="superscript"/>
    </w:rPr>
  </w:style>
  <w:style w:type="paragraph" w:styleId="950">
    <w:name w:val="toc 1"/>
    <w:basedOn w:val="961"/>
    <w:next w:val="961"/>
    <w:uiPriority w:val="39"/>
    <w:unhideWhenUsed/>
    <w:pPr>
      <w:pBdr/>
      <w:spacing w:after="57"/>
      <w:ind w:right="0" w:firstLine="0" w:left="0"/>
    </w:pPr>
  </w:style>
  <w:style w:type="paragraph" w:styleId="951">
    <w:name w:val="toc 2"/>
    <w:basedOn w:val="961"/>
    <w:next w:val="961"/>
    <w:uiPriority w:val="39"/>
    <w:unhideWhenUsed/>
    <w:pPr>
      <w:pBdr/>
      <w:spacing w:after="57"/>
      <w:ind w:right="0" w:firstLine="0" w:left="283"/>
    </w:pPr>
  </w:style>
  <w:style w:type="paragraph" w:styleId="952">
    <w:name w:val="toc 3"/>
    <w:basedOn w:val="961"/>
    <w:next w:val="961"/>
    <w:uiPriority w:val="39"/>
    <w:unhideWhenUsed/>
    <w:pPr>
      <w:pBdr/>
      <w:spacing w:after="57"/>
      <w:ind w:right="0" w:firstLine="0" w:left="567"/>
    </w:pPr>
  </w:style>
  <w:style w:type="paragraph" w:styleId="953">
    <w:name w:val="toc 4"/>
    <w:basedOn w:val="961"/>
    <w:next w:val="961"/>
    <w:uiPriority w:val="39"/>
    <w:unhideWhenUsed/>
    <w:pPr>
      <w:pBdr/>
      <w:spacing w:after="57"/>
      <w:ind w:right="0" w:firstLine="0" w:left="850"/>
    </w:pPr>
  </w:style>
  <w:style w:type="paragraph" w:styleId="954">
    <w:name w:val="toc 5"/>
    <w:basedOn w:val="961"/>
    <w:next w:val="961"/>
    <w:uiPriority w:val="39"/>
    <w:unhideWhenUsed/>
    <w:pPr>
      <w:pBdr/>
      <w:spacing w:after="57"/>
      <w:ind w:right="0" w:firstLine="0" w:left="1134"/>
    </w:pPr>
  </w:style>
  <w:style w:type="paragraph" w:styleId="955">
    <w:name w:val="toc 6"/>
    <w:basedOn w:val="961"/>
    <w:next w:val="961"/>
    <w:uiPriority w:val="39"/>
    <w:unhideWhenUsed/>
    <w:pPr>
      <w:pBdr/>
      <w:spacing w:after="57"/>
      <w:ind w:right="0" w:firstLine="0" w:left="1417"/>
    </w:pPr>
  </w:style>
  <w:style w:type="paragraph" w:styleId="956">
    <w:name w:val="toc 7"/>
    <w:basedOn w:val="961"/>
    <w:next w:val="961"/>
    <w:uiPriority w:val="39"/>
    <w:unhideWhenUsed/>
    <w:pPr>
      <w:pBdr/>
      <w:spacing w:after="57"/>
      <w:ind w:right="0" w:firstLine="0" w:left="1701"/>
    </w:pPr>
  </w:style>
  <w:style w:type="paragraph" w:styleId="957">
    <w:name w:val="toc 8"/>
    <w:basedOn w:val="961"/>
    <w:next w:val="961"/>
    <w:uiPriority w:val="39"/>
    <w:unhideWhenUsed/>
    <w:pPr>
      <w:pBdr/>
      <w:spacing w:after="57"/>
      <w:ind w:right="0" w:firstLine="0" w:left="1984"/>
    </w:pPr>
  </w:style>
  <w:style w:type="paragraph" w:styleId="958">
    <w:name w:val="toc 9"/>
    <w:basedOn w:val="961"/>
    <w:next w:val="961"/>
    <w:uiPriority w:val="39"/>
    <w:unhideWhenUsed/>
    <w:pPr>
      <w:pBdr/>
      <w:spacing w:after="57"/>
      <w:ind w:right="0" w:firstLine="0" w:left="2268"/>
    </w:pPr>
  </w:style>
  <w:style w:type="paragraph" w:styleId="959">
    <w:name w:val="TOC Heading"/>
    <w:uiPriority w:val="39"/>
    <w:unhideWhenUsed/>
    <w:pPr>
      <w:pBdr/>
      <w:spacing/>
      <w:ind/>
    </w:pPr>
  </w:style>
  <w:style w:type="paragraph" w:styleId="960">
    <w:name w:val="table of figures"/>
    <w:basedOn w:val="961"/>
    <w:next w:val="961"/>
    <w:uiPriority w:val="99"/>
    <w:unhideWhenUsed/>
    <w:pPr>
      <w:pBdr/>
      <w:spacing w:after="0" w:afterAutospacing="0"/>
      <w:ind/>
    </w:pPr>
  </w:style>
  <w:style w:type="paragraph" w:styleId="961" w:default="1">
    <w:name w:val="Normal"/>
    <w:qFormat/>
    <w:pPr>
      <w:pBdr/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962">
    <w:name w:val="Heading 1"/>
    <w:basedOn w:val="961"/>
    <w:next w:val="961"/>
    <w:link w:val="971"/>
    <w:uiPriority w:val="9"/>
    <w:qFormat/>
    <w:pPr>
      <w:keepNext w:val="true"/>
      <w:keepLines w:val="true"/>
      <w:pBdr/>
      <w:spacing w:line="240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963">
    <w:name w:val="Heading 2"/>
    <w:basedOn w:val="962"/>
    <w:next w:val="961"/>
    <w:link w:val="972"/>
    <w:uiPriority w:val="9"/>
    <w:semiHidden/>
    <w:unhideWhenUsed/>
    <w:qFormat/>
    <w:pPr>
      <w:pBdr/>
      <w:spacing/>
      <w:ind/>
      <w:outlineLvl w:val="1"/>
    </w:pPr>
    <w:rPr>
      <w:sz w:val="28"/>
      <w:szCs w:val="26"/>
    </w:rPr>
  </w:style>
  <w:style w:type="character" w:styleId="964" w:default="1">
    <w:name w:val="Default Paragraph Font"/>
    <w:uiPriority w:val="1"/>
    <w:semiHidden/>
    <w:unhideWhenUsed/>
    <w:pPr>
      <w:pBdr/>
      <w:spacing/>
      <w:ind/>
    </w:pPr>
  </w:style>
  <w:style w:type="table" w:styleId="96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66" w:default="1">
    <w:name w:val="No List"/>
    <w:uiPriority w:val="99"/>
    <w:semiHidden/>
    <w:unhideWhenUsed/>
    <w:pPr>
      <w:pBdr/>
      <w:spacing/>
      <w:ind/>
    </w:pPr>
  </w:style>
  <w:style w:type="paragraph" w:styleId="967">
    <w:name w:val="Header"/>
    <w:basedOn w:val="961"/>
    <w:link w:val="968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68" w:customStyle="1">
    <w:name w:val="Cabeçalho Char"/>
    <w:basedOn w:val="964"/>
    <w:link w:val="967"/>
    <w:uiPriority w:val="99"/>
    <w:pPr>
      <w:pBdr/>
      <w:spacing/>
      <w:ind/>
    </w:pPr>
  </w:style>
  <w:style w:type="paragraph" w:styleId="969">
    <w:name w:val="Footer"/>
    <w:basedOn w:val="961"/>
    <w:link w:val="970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970" w:customStyle="1">
    <w:name w:val="Rodapé Char"/>
    <w:basedOn w:val="964"/>
    <w:link w:val="969"/>
    <w:uiPriority w:val="99"/>
    <w:pPr>
      <w:pBdr/>
      <w:spacing/>
      <w:ind/>
    </w:pPr>
  </w:style>
  <w:style w:type="character" w:styleId="971" w:customStyle="1">
    <w:name w:val="Título 1 Char"/>
    <w:basedOn w:val="964"/>
    <w:link w:val="962"/>
    <w:uiPriority w:val="9"/>
    <w:pPr>
      <w:pBdr/>
      <w:spacing/>
      <w:ind/>
    </w:pPr>
    <w:rPr>
      <w:rFonts w:ascii="Times New Roman" w:hAnsi="Times New Roman" w:eastAsiaTheme="majorEastAsia" w:cstheme="majorBidi"/>
      <w:b/>
      <w:sz w:val="32"/>
      <w:szCs w:val="32"/>
    </w:rPr>
  </w:style>
  <w:style w:type="character" w:styleId="972" w:customStyle="1">
    <w:name w:val="Título 2 Char"/>
    <w:basedOn w:val="964"/>
    <w:link w:val="963"/>
    <w:uiPriority w:val="9"/>
    <w:semiHidden/>
    <w:pPr>
      <w:pBdr/>
      <w:spacing/>
      <w:ind/>
    </w:pPr>
    <w:rPr>
      <w:rFonts w:ascii="Times New Roman" w:hAnsi="Times New Roman" w:eastAsiaTheme="majorEastAsia" w:cstheme="majorBidi"/>
      <w:b/>
      <w:sz w:val="28"/>
      <w:szCs w:val="26"/>
    </w:rPr>
  </w:style>
  <w:style w:type="paragraph" w:styleId="973">
    <w:name w:val="Title"/>
    <w:basedOn w:val="961"/>
    <w:next w:val="961"/>
    <w:link w:val="974"/>
    <w:uiPriority w:val="10"/>
    <w:qFormat/>
    <w:pPr>
      <w:pBdr/>
      <w:spacing w:line="240" w:lineRule="auto"/>
      <w:ind/>
      <w:contextualSpacing w:val="true"/>
      <w:jc w:val="center"/>
    </w:pPr>
    <w:rPr>
      <w:rFonts w:eastAsiaTheme="majorEastAsia" w:cstheme="majorBidi"/>
      <w:spacing w:val="-10"/>
      <w:sz w:val="56"/>
      <w:szCs w:val="56"/>
    </w:rPr>
  </w:style>
  <w:style w:type="character" w:styleId="974" w:customStyle="1">
    <w:name w:val="Título Char"/>
    <w:basedOn w:val="964"/>
    <w:link w:val="973"/>
    <w:uiPriority w:val="10"/>
    <w:pPr>
      <w:pBdr/>
      <w:spacing/>
      <w:ind/>
    </w:pPr>
    <w:rPr>
      <w:rFonts w:ascii="Times New Roman" w:hAnsi="Times New Roman" w:eastAsiaTheme="majorEastAsia" w:cstheme="majorBidi"/>
      <w:spacing w:val="-10"/>
      <w:sz w:val="56"/>
      <w:szCs w:val="56"/>
    </w:rPr>
  </w:style>
  <w:style w:type="paragraph" w:styleId="975" w:customStyle="1">
    <w:name w:val="Municipio"/>
    <w:basedOn w:val="967"/>
    <w:link w:val="977"/>
    <w:qFormat/>
    <w:pPr>
      <w:pBdr/>
      <w:spacing/>
      <w:ind w:right="-1134" w:firstLine="0" w:left="-1701"/>
      <w:jc w:val="center"/>
    </w:pPr>
  </w:style>
  <w:style w:type="paragraph" w:styleId="976" w:customStyle="1">
    <w:name w:val="Secretaria/Departamento"/>
    <w:basedOn w:val="967"/>
    <w:link w:val="979"/>
    <w:qFormat/>
    <w:pPr>
      <w:pBdr/>
      <w:spacing/>
      <w:ind w:right="-1134" w:firstLine="0" w:left="-1701"/>
      <w:jc w:val="center"/>
    </w:pPr>
    <w:rPr>
      <w:sz w:val="20"/>
      <w:szCs w:val="18"/>
    </w:rPr>
  </w:style>
  <w:style w:type="character" w:styleId="977" w:customStyle="1">
    <w:name w:val="Municipio Char"/>
    <w:basedOn w:val="968"/>
    <w:link w:val="975"/>
    <w:pPr>
      <w:pBdr/>
      <w:spacing/>
      <w:ind/>
    </w:pPr>
    <w:rPr>
      <w:rFonts w:ascii="Times New Roman" w:hAnsi="Times New Roman"/>
      <w:sz w:val="24"/>
    </w:rPr>
  </w:style>
  <w:style w:type="character" w:styleId="978">
    <w:name w:val="Hyperlink"/>
    <w:basedOn w:val="9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79" w:customStyle="1">
    <w:name w:val="Secretaria/Departamento Char"/>
    <w:basedOn w:val="968"/>
    <w:link w:val="976"/>
    <w:pPr>
      <w:pBdr/>
      <w:spacing/>
      <w:ind/>
    </w:pPr>
    <w:rPr>
      <w:rFonts w:ascii="Times New Roman" w:hAnsi="Times New Roman"/>
      <w:sz w:val="20"/>
      <w:szCs w:val="18"/>
    </w:rPr>
  </w:style>
  <w:style w:type="paragraph" w:styleId="980" w:customStyle="1">
    <w:name w:val="Rodapé - Avenida"/>
    <w:basedOn w:val="961"/>
    <w:link w:val="981"/>
    <w:qFormat/>
    <w:pPr>
      <w:pBdr/>
      <w:spacing w:line="240" w:lineRule="auto"/>
      <w:ind w:right="-1134" w:firstLine="0" w:left="-1701"/>
      <w:jc w:val="center"/>
    </w:pPr>
    <w:rPr>
      <w:sz w:val="20"/>
      <w:szCs w:val="18"/>
    </w:rPr>
  </w:style>
  <w:style w:type="character" w:styleId="981" w:customStyle="1">
    <w:name w:val="Rodapé - Avenida Char"/>
    <w:basedOn w:val="964"/>
    <w:link w:val="980"/>
    <w:pPr>
      <w:pBdr/>
      <w:spacing/>
      <w:ind/>
    </w:pPr>
    <w:rPr>
      <w:rFonts w:ascii="Times New Roman" w:hAnsi="Times New Roman"/>
      <w:sz w:val="20"/>
      <w:szCs w:val="18"/>
    </w:rPr>
  </w:style>
  <w:style w:type="paragraph" w:styleId="982" w:customStyle="1">
    <w:name w:val="Centered"/>
    <w:uiPriority w:val="99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center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BR" w:eastAsia="pt-BR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capanema.pr.gov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Santana</dc:creator>
  <cp:keywords/>
  <dc:description/>
  <cp:revision>18</cp:revision>
  <dcterms:created xsi:type="dcterms:W3CDTF">2023-05-30T13:41:00Z</dcterms:created>
  <dcterms:modified xsi:type="dcterms:W3CDTF">2025-01-24T19:13:53Z</dcterms:modified>
</cp:coreProperties>
</file>